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E1" w:rsidRDefault="00976341">
      <w:bookmarkStart w:id="0" w:name="_GoBack"/>
      <w:r w:rsidRPr="00976341">
        <w:rPr>
          <w:noProof/>
          <w:lang w:eastAsia="en-AU"/>
        </w:rPr>
        <w:drawing>
          <wp:inline distT="0" distB="0" distL="0" distR="0">
            <wp:extent cx="10046208" cy="14562455"/>
            <wp:effectExtent l="0" t="0" r="0" b="0"/>
            <wp:docPr id="1" name="Picture 1" descr="C:\Users\batemansbay\AppData\Local\Microsoft\Windows\INetCache\Content.Outlook\C88BL47I\Regional Consultations Update 2 CATHOLIC WOMEN'S ACTION GROU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emansbay\AppData\Local\Microsoft\Windows\INetCache\Content.Outlook\C88BL47I\Regional Consultations Update 2 CATHOLIC WOMEN'S ACTION GROUP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084" cy="1458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5E1" w:rsidSect="00976341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41"/>
    <w:rsid w:val="00976341"/>
    <w:rsid w:val="00F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C6BB0-952C-4055-AF21-C3F3E39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Batemans Bay Parish Office</dc:creator>
  <cp:keywords/>
  <dc:description/>
  <cp:lastModifiedBy>Batemans Bay Parish Office</cp:lastModifiedBy>
  <cp:revision>1</cp:revision>
  <cp:lastPrinted>2019-05-17T08:33:00Z</cp:lastPrinted>
  <dcterms:created xsi:type="dcterms:W3CDTF">2019-05-17T08:25:00Z</dcterms:created>
  <dcterms:modified xsi:type="dcterms:W3CDTF">2019-05-17T08:35:00Z</dcterms:modified>
</cp:coreProperties>
</file>