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F6E" w:rsidRDefault="00777FDF" w:rsidP="00E31ECC">
      <w:pPr>
        <w:jc w:val="center"/>
        <w:rPr>
          <w:rFonts w:ascii="Century Gothic" w:hAnsi="Century Gothic"/>
          <w:b/>
          <w:sz w:val="28"/>
          <w:szCs w:val="28"/>
          <w:u w:val="single"/>
        </w:rPr>
      </w:pPr>
      <w:r w:rsidRPr="00E31ECC">
        <w:rPr>
          <w:rFonts w:ascii="Century Gothic" w:hAnsi="Century Gothic"/>
          <w:b/>
          <w:sz w:val="28"/>
          <w:szCs w:val="28"/>
          <w:u w:val="single"/>
        </w:rPr>
        <w:t>EUTHANASIA IN THE ACT</w:t>
      </w:r>
      <w:bookmarkStart w:id="0" w:name="_GoBack"/>
      <w:bookmarkEnd w:id="0"/>
    </w:p>
    <w:p w:rsidR="00F2560B" w:rsidRPr="00F2560B" w:rsidRDefault="00F2560B" w:rsidP="00E31ECC">
      <w:pPr>
        <w:jc w:val="center"/>
        <w:rPr>
          <w:rFonts w:ascii="Century Gothic" w:hAnsi="Century Gothic"/>
          <w:b/>
          <w:i/>
          <w:sz w:val="28"/>
          <w:szCs w:val="28"/>
          <w:u w:val="single"/>
        </w:rPr>
      </w:pPr>
      <w:r w:rsidRPr="00F2560B">
        <w:rPr>
          <w:rFonts w:ascii="Century Gothic" w:hAnsi="Century Gothic"/>
          <w:b/>
          <w:i/>
          <w:sz w:val="28"/>
          <w:szCs w:val="28"/>
          <w:u w:val="single"/>
        </w:rPr>
        <w:t>LOVE DOES NOT KILL LOVE</w:t>
      </w:r>
    </w:p>
    <w:p w:rsidR="00777FDF" w:rsidRPr="00E31ECC" w:rsidRDefault="00777FDF">
      <w:pPr>
        <w:rPr>
          <w:rFonts w:ascii="Century Gothic" w:hAnsi="Century Gothic"/>
          <w:b/>
          <w:i/>
          <w:sz w:val="28"/>
          <w:szCs w:val="28"/>
        </w:rPr>
      </w:pPr>
      <w:r w:rsidRPr="00E31ECC">
        <w:rPr>
          <w:rFonts w:ascii="Century Gothic" w:hAnsi="Century Gothic"/>
          <w:b/>
          <w:i/>
          <w:sz w:val="28"/>
          <w:szCs w:val="28"/>
        </w:rPr>
        <w:t>Dear Friends,</w:t>
      </w:r>
    </w:p>
    <w:p w:rsidR="00777FDF" w:rsidRPr="008B64BB" w:rsidRDefault="00777FDF" w:rsidP="008B64BB">
      <w:pPr>
        <w:jc w:val="both"/>
        <w:rPr>
          <w:rFonts w:ascii="Century Gothic" w:hAnsi="Century Gothic"/>
          <w:sz w:val="20"/>
          <w:szCs w:val="20"/>
        </w:rPr>
      </w:pPr>
      <w:r w:rsidRPr="008B64BB">
        <w:rPr>
          <w:rFonts w:ascii="Century Gothic" w:hAnsi="Century Gothic"/>
          <w:sz w:val="20"/>
          <w:szCs w:val="20"/>
        </w:rPr>
        <w:t>As you are aware, the ACT Government is preparing legislation regarding the introduction of Euthanasia /</w:t>
      </w:r>
      <w:r w:rsidR="00C57015">
        <w:rPr>
          <w:rFonts w:ascii="Century Gothic" w:hAnsi="Century Gothic"/>
          <w:sz w:val="20"/>
          <w:szCs w:val="20"/>
        </w:rPr>
        <w:t xml:space="preserve"> </w:t>
      </w:r>
      <w:r w:rsidR="00C57015" w:rsidRPr="008B64BB">
        <w:rPr>
          <w:rFonts w:ascii="Century Gothic" w:hAnsi="Century Gothic"/>
          <w:sz w:val="20"/>
          <w:szCs w:val="20"/>
        </w:rPr>
        <w:t xml:space="preserve">Voluntary </w:t>
      </w:r>
      <w:r w:rsidRPr="008B64BB">
        <w:rPr>
          <w:rFonts w:ascii="Century Gothic" w:hAnsi="Century Gothic"/>
          <w:sz w:val="20"/>
          <w:szCs w:val="20"/>
        </w:rPr>
        <w:t>Assisted Dying (VAD) in our community.</w:t>
      </w:r>
    </w:p>
    <w:p w:rsidR="00777FDF" w:rsidRPr="008B64BB" w:rsidRDefault="00777FDF" w:rsidP="008B64BB">
      <w:pPr>
        <w:jc w:val="both"/>
        <w:rPr>
          <w:rFonts w:ascii="Century Gothic" w:hAnsi="Century Gothic"/>
          <w:sz w:val="20"/>
          <w:szCs w:val="20"/>
        </w:rPr>
      </w:pPr>
      <w:r w:rsidRPr="008B64BB">
        <w:rPr>
          <w:rFonts w:ascii="Century Gothic" w:hAnsi="Century Gothic"/>
          <w:sz w:val="20"/>
          <w:szCs w:val="20"/>
        </w:rPr>
        <w:t>We need to revisit why the Catholic Church is opposed to any such suggestion.</w:t>
      </w:r>
    </w:p>
    <w:p w:rsidR="00777FDF" w:rsidRPr="008B64BB" w:rsidRDefault="00777FDF" w:rsidP="008B64BB">
      <w:pPr>
        <w:jc w:val="both"/>
        <w:rPr>
          <w:rFonts w:ascii="Century Gothic" w:hAnsi="Century Gothic"/>
          <w:sz w:val="20"/>
          <w:szCs w:val="20"/>
        </w:rPr>
      </w:pPr>
      <w:r w:rsidRPr="008B64BB">
        <w:rPr>
          <w:rFonts w:ascii="Century Gothic" w:hAnsi="Century Gothic"/>
          <w:sz w:val="20"/>
          <w:szCs w:val="20"/>
        </w:rPr>
        <w:t>It is not as if we are remote observers in the care of the terminally ill. Indeed, we represent the largest non-government emp</w:t>
      </w:r>
      <w:r w:rsidR="004558E9" w:rsidRPr="008B64BB">
        <w:rPr>
          <w:rFonts w:ascii="Century Gothic" w:hAnsi="Century Gothic"/>
          <w:sz w:val="20"/>
          <w:szCs w:val="20"/>
        </w:rPr>
        <w:t>lo</w:t>
      </w:r>
      <w:r w:rsidR="00AF696B">
        <w:rPr>
          <w:rFonts w:ascii="Century Gothic" w:hAnsi="Century Gothic"/>
          <w:sz w:val="20"/>
          <w:szCs w:val="20"/>
        </w:rPr>
        <w:t>yer in the ACT. Catholics make an extensive contribution in the area of</w:t>
      </w:r>
      <w:r w:rsidRPr="008B64BB">
        <w:rPr>
          <w:rFonts w:ascii="Century Gothic" w:hAnsi="Century Gothic"/>
          <w:sz w:val="20"/>
          <w:szCs w:val="20"/>
        </w:rPr>
        <w:t xml:space="preserve"> health and social services, especially towards the most fragile. This includes Calvary</w:t>
      </w:r>
      <w:r w:rsidR="00690B8F">
        <w:rPr>
          <w:rFonts w:ascii="Century Gothic" w:hAnsi="Century Gothic"/>
          <w:sz w:val="20"/>
          <w:szCs w:val="20"/>
        </w:rPr>
        <w:t xml:space="preserve"> Health Care</w:t>
      </w:r>
      <w:r w:rsidRPr="008B64BB">
        <w:rPr>
          <w:rFonts w:ascii="Century Gothic" w:hAnsi="Century Gothic"/>
          <w:sz w:val="20"/>
          <w:szCs w:val="20"/>
        </w:rPr>
        <w:t xml:space="preserve"> ACT, Southern Cross Care, Catholic Health Care, Marymead CatholicCare, and St Vincent de Paul Society.</w:t>
      </w:r>
    </w:p>
    <w:p w:rsidR="00777FDF" w:rsidRPr="008B64BB" w:rsidRDefault="00952E0A" w:rsidP="008B64BB">
      <w:pPr>
        <w:jc w:val="both"/>
        <w:rPr>
          <w:rFonts w:ascii="Century Gothic" w:hAnsi="Century Gothic"/>
          <w:sz w:val="20"/>
          <w:szCs w:val="20"/>
        </w:rPr>
      </w:pPr>
      <w:r w:rsidRPr="008B64BB">
        <w:rPr>
          <w:rFonts w:ascii="Century Gothic" w:hAnsi="Century Gothic"/>
          <w:sz w:val="20"/>
          <w:szCs w:val="20"/>
        </w:rPr>
        <w:t>At the foundational level, Catho</w:t>
      </w:r>
      <w:r w:rsidR="009579B3">
        <w:rPr>
          <w:rFonts w:ascii="Century Gothic" w:hAnsi="Century Gothic"/>
          <w:sz w:val="20"/>
          <w:szCs w:val="20"/>
        </w:rPr>
        <w:t xml:space="preserve">lics join mainstream philosophy </w:t>
      </w:r>
      <w:r w:rsidRPr="008B64BB">
        <w:rPr>
          <w:rFonts w:ascii="Century Gothic" w:hAnsi="Century Gothic"/>
          <w:sz w:val="20"/>
          <w:szCs w:val="20"/>
        </w:rPr>
        <w:t>and human rights traditions and believe that human l</w:t>
      </w:r>
      <w:r w:rsidR="00140C13" w:rsidRPr="008B64BB">
        <w:rPr>
          <w:rFonts w:ascii="Century Gothic" w:hAnsi="Century Gothic"/>
          <w:sz w:val="20"/>
          <w:szCs w:val="20"/>
        </w:rPr>
        <w:t>ife is to be protected from conception</w:t>
      </w:r>
      <w:r w:rsidRPr="008B64BB">
        <w:rPr>
          <w:rFonts w:ascii="Century Gothic" w:hAnsi="Century Gothic"/>
          <w:sz w:val="20"/>
          <w:szCs w:val="20"/>
        </w:rPr>
        <w:t xml:space="preserve"> until natural death.</w:t>
      </w:r>
    </w:p>
    <w:p w:rsidR="00952E0A" w:rsidRPr="008B64BB" w:rsidRDefault="00952E0A" w:rsidP="008B64BB">
      <w:pPr>
        <w:jc w:val="both"/>
        <w:rPr>
          <w:rFonts w:ascii="Century Gothic" w:hAnsi="Century Gothic"/>
          <w:sz w:val="20"/>
          <w:szCs w:val="20"/>
        </w:rPr>
      </w:pPr>
      <w:r w:rsidRPr="008B64BB">
        <w:rPr>
          <w:rFonts w:ascii="Century Gothic" w:hAnsi="Century Gothic"/>
          <w:sz w:val="20"/>
          <w:szCs w:val="20"/>
        </w:rPr>
        <w:t>Legislation</w:t>
      </w:r>
      <w:r w:rsidR="00001912">
        <w:rPr>
          <w:rFonts w:ascii="Century Gothic" w:hAnsi="Century Gothic"/>
          <w:sz w:val="20"/>
          <w:szCs w:val="20"/>
        </w:rPr>
        <w:t xml:space="preserve"> aimed at deliberately taking</w:t>
      </w:r>
      <w:r w:rsidRPr="008B64BB">
        <w:rPr>
          <w:rFonts w:ascii="Century Gothic" w:hAnsi="Century Gothic"/>
          <w:sz w:val="20"/>
          <w:szCs w:val="20"/>
        </w:rPr>
        <w:t xml:space="preserve"> human life via VAD, suicide, or state sanctioned killing of any kind is always wrong,</w:t>
      </w:r>
    </w:p>
    <w:p w:rsidR="00952E0A" w:rsidRPr="008B64BB" w:rsidRDefault="00AF7F87" w:rsidP="008B64BB">
      <w:pPr>
        <w:jc w:val="both"/>
        <w:rPr>
          <w:rFonts w:ascii="Century Gothic" w:hAnsi="Century Gothic"/>
          <w:sz w:val="20"/>
          <w:szCs w:val="20"/>
        </w:rPr>
      </w:pPr>
      <w:r w:rsidRPr="008B64BB">
        <w:rPr>
          <w:rFonts w:ascii="Century Gothic" w:hAnsi="Century Gothic"/>
          <w:sz w:val="20"/>
          <w:szCs w:val="20"/>
        </w:rPr>
        <w:t>Surely,</w:t>
      </w:r>
      <w:r w:rsidR="00952E0A" w:rsidRPr="008B64BB">
        <w:rPr>
          <w:rFonts w:ascii="Century Gothic" w:hAnsi="Century Gothic"/>
          <w:sz w:val="20"/>
          <w:szCs w:val="20"/>
        </w:rPr>
        <w:t xml:space="preserve"> the fundamental duty </w:t>
      </w:r>
      <w:r w:rsidR="00F2560B">
        <w:rPr>
          <w:rFonts w:ascii="Century Gothic" w:hAnsi="Century Gothic"/>
          <w:sz w:val="20"/>
          <w:szCs w:val="20"/>
        </w:rPr>
        <w:t xml:space="preserve">of </w:t>
      </w:r>
      <w:r w:rsidR="00952E0A" w:rsidRPr="008B64BB">
        <w:rPr>
          <w:rFonts w:ascii="Century Gothic" w:hAnsi="Century Gothic"/>
          <w:sz w:val="20"/>
          <w:szCs w:val="20"/>
        </w:rPr>
        <w:t>government is to protect citizens, especially the most vulnerable, from all forms of violence. To</w:t>
      </w:r>
      <w:r w:rsidR="004558E9" w:rsidRPr="008B64BB">
        <w:rPr>
          <w:rFonts w:ascii="Century Gothic" w:hAnsi="Century Gothic"/>
          <w:sz w:val="20"/>
          <w:szCs w:val="20"/>
        </w:rPr>
        <w:t xml:space="preserve"> </w:t>
      </w:r>
      <w:r w:rsidR="00952E0A" w:rsidRPr="008B64BB">
        <w:rPr>
          <w:rFonts w:ascii="Century Gothic" w:hAnsi="Century Gothic"/>
          <w:sz w:val="20"/>
          <w:szCs w:val="20"/>
        </w:rPr>
        <w:t>envisage intentional killing is morally wrong and contrary to the nature of good government.</w:t>
      </w:r>
    </w:p>
    <w:p w:rsidR="00CF2252" w:rsidRPr="008B64BB" w:rsidRDefault="00CF2252" w:rsidP="008B64BB">
      <w:pPr>
        <w:jc w:val="both"/>
        <w:rPr>
          <w:rFonts w:ascii="Century Gothic" w:hAnsi="Century Gothic"/>
          <w:sz w:val="20"/>
          <w:szCs w:val="20"/>
        </w:rPr>
      </w:pPr>
    </w:p>
    <w:p w:rsidR="00CF2252" w:rsidRPr="008B64BB" w:rsidRDefault="00CF2252" w:rsidP="008B64BB">
      <w:pPr>
        <w:jc w:val="both"/>
        <w:rPr>
          <w:rFonts w:ascii="Century Gothic" w:hAnsi="Century Gothic"/>
          <w:b/>
          <w:sz w:val="20"/>
          <w:szCs w:val="20"/>
        </w:rPr>
      </w:pPr>
      <w:r w:rsidRPr="008B64BB">
        <w:rPr>
          <w:rFonts w:ascii="Century Gothic" w:hAnsi="Century Gothic"/>
          <w:b/>
          <w:sz w:val="20"/>
          <w:szCs w:val="20"/>
        </w:rPr>
        <w:t>THERE IS A BETTER WA</w:t>
      </w:r>
      <w:r w:rsidR="00E31ECC" w:rsidRPr="008B64BB">
        <w:rPr>
          <w:rFonts w:ascii="Century Gothic" w:hAnsi="Century Gothic"/>
          <w:b/>
          <w:sz w:val="20"/>
          <w:szCs w:val="20"/>
        </w:rPr>
        <w:t>Y THAN THE BRUTAL OPTION OF VAD – PALLIATIVE CARE.</w:t>
      </w:r>
    </w:p>
    <w:p w:rsidR="004558E9" w:rsidRPr="008B64BB" w:rsidRDefault="004558E9" w:rsidP="008B64BB">
      <w:pPr>
        <w:jc w:val="both"/>
        <w:rPr>
          <w:rFonts w:ascii="Century Gothic" w:hAnsi="Century Gothic"/>
          <w:sz w:val="20"/>
          <w:szCs w:val="20"/>
        </w:rPr>
      </w:pPr>
      <w:r w:rsidRPr="008B64BB">
        <w:rPr>
          <w:rFonts w:ascii="Century Gothic" w:hAnsi="Century Gothic"/>
          <w:sz w:val="20"/>
          <w:szCs w:val="20"/>
        </w:rPr>
        <w:t>The ACT discussion guide suggests that Voluntary Assisted Dying is a safe and effective medical process. How can intentionally ending huma</w:t>
      </w:r>
      <w:r w:rsidR="00EB6263" w:rsidRPr="008B64BB">
        <w:rPr>
          <w:rFonts w:ascii="Century Gothic" w:hAnsi="Century Gothic"/>
          <w:sz w:val="20"/>
          <w:szCs w:val="20"/>
        </w:rPr>
        <w:t>n life be “safe”? Objective data</w:t>
      </w:r>
      <w:r w:rsidRPr="008B64BB">
        <w:rPr>
          <w:rFonts w:ascii="Century Gothic" w:hAnsi="Century Gothic"/>
          <w:sz w:val="20"/>
          <w:szCs w:val="20"/>
        </w:rPr>
        <w:t xml:space="preserve"> indicates drug “failure” is present as is extended timeframes of death</w:t>
      </w:r>
      <w:r w:rsidR="00EB6263" w:rsidRPr="008B64BB">
        <w:rPr>
          <w:rFonts w:ascii="Century Gothic" w:hAnsi="Century Gothic"/>
          <w:sz w:val="20"/>
          <w:szCs w:val="20"/>
        </w:rPr>
        <w:t xml:space="preserve"> – this is not always what is being touted: quick, painless and easy</w:t>
      </w:r>
      <w:r w:rsidRPr="008B64BB">
        <w:rPr>
          <w:rFonts w:ascii="Century Gothic" w:hAnsi="Century Gothic"/>
          <w:sz w:val="20"/>
          <w:szCs w:val="20"/>
        </w:rPr>
        <w:t xml:space="preserve">. What about the suffering of family </w:t>
      </w:r>
      <w:r w:rsidR="00F2560B">
        <w:rPr>
          <w:rFonts w:ascii="Century Gothic" w:hAnsi="Century Gothic"/>
          <w:sz w:val="20"/>
          <w:szCs w:val="20"/>
        </w:rPr>
        <w:t>members and loved ones</w:t>
      </w:r>
      <w:r w:rsidRPr="008B64BB">
        <w:rPr>
          <w:rFonts w:ascii="Century Gothic" w:hAnsi="Century Gothic"/>
          <w:sz w:val="20"/>
          <w:szCs w:val="20"/>
        </w:rPr>
        <w:t xml:space="preserve"> in these and other circumstances?</w:t>
      </w:r>
    </w:p>
    <w:p w:rsidR="004558E9" w:rsidRPr="008B64BB" w:rsidRDefault="004558E9" w:rsidP="008B64BB">
      <w:pPr>
        <w:jc w:val="both"/>
        <w:rPr>
          <w:rFonts w:ascii="Century Gothic" w:hAnsi="Century Gothic"/>
          <w:sz w:val="20"/>
          <w:szCs w:val="20"/>
        </w:rPr>
      </w:pPr>
      <w:r w:rsidRPr="008B64BB">
        <w:rPr>
          <w:rFonts w:ascii="Century Gothic" w:hAnsi="Century Gothic"/>
          <w:sz w:val="20"/>
          <w:szCs w:val="20"/>
        </w:rPr>
        <w:t xml:space="preserve">This brings us to an important point: euthanasia is not simply about an individual’s choice. There is a social </w:t>
      </w:r>
      <w:r w:rsidR="00CF2252" w:rsidRPr="008B64BB">
        <w:rPr>
          <w:rFonts w:ascii="Century Gothic" w:hAnsi="Century Gothic"/>
          <w:sz w:val="20"/>
          <w:szCs w:val="20"/>
        </w:rPr>
        <w:t xml:space="preserve">dimension too. It involves others. If not, then why use the term “assisted”? </w:t>
      </w:r>
    </w:p>
    <w:p w:rsidR="00F2560B" w:rsidRDefault="00CF2252" w:rsidP="008B64BB">
      <w:pPr>
        <w:jc w:val="both"/>
        <w:rPr>
          <w:rFonts w:ascii="Century Gothic" w:hAnsi="Century Gothic"/>
          <w:sz w:val="20"/>
          <w:szCs w:val="20"/>
        </w:rPr>
      </w:pPr>
      <w:r w:rsidRPr="008B64BB">
        <w:rPr>
          <w:rFonts w:ascii="Century Gothic" w:hAnsi="Century Gothic"/>
          <w:sz w:val="20"/>
          <w:szCs w:val="20"/>
        </w:rPr>
        <w:t>Another consideration is the issue of pain. In death and dying there will always be pain</w:t>
      </w:r>
      <w:r w:rsidR="00AF696B">
        <w:rPr>
          <w:rFonts w:ascii="Century Gothic" w:hAnsi="Century Gothic"/>
          <w:sz w:val="20"/>
          <w:szCs w:val="20"/>
        </w:rPr>
        <w:t>. However, there is a world of</w:t>
      </w:r>
      <w:r w:rsidRPr="008B64BB">
        <w:rPr>
          <w:rFonts w:ascii="Century Gothic" w:hAnsi="Century Gothic"/>
          <w:sz w:val="20"/>
          <w:szCs w:val="20"/>
        </w:rPr>
        <w:t xml:space="preserve"> difference between eliminating pain and minimising pain</w:t>
      </w:r>
      <w:r w:rsidR="00690B8F">
        <w:rPr>
          <w:rFonts w:ascii="Century Gothic" w:hAnsi="Century Gothic"/>
          <w:sz w:val="20"/>
          <w:szCs w:val="20"/>
        </w:rPr>
        <w:t xml:space="preserve"> and the way this is applied</w:t>
      </w:r>
      <w:r w:rsidRPr="008B64BB">
        <w:rPr>
          <w:rFonts w:ascii="Century Gothic" w:hAnsi="Century Gothic"/>
          <w:sz w:val="20"/>
          <w:szCs w:val="20"/>
        </w:rPr>
        <w:t xml:space="preserve">. Euthanasia is a brutal and immoral way of eliminating pain. </w:t>
      </w:r>
    </w:p>
    <w:p w:rsidR="00CF2252" w:rsidRPr="008B64BB" w:rsidRDefault="00F2560B" w:rsidP="008B64BB">
      <w:pPr>
        <w:jc w:val="both"/>
        <w:rPr>
          <w:rFonts w:ascii="Century Gothic" w:hAnsi="Century Gothic"/>
          <w:sz w:val="20"/>
          <w:szCs w:val="20"/>
        </w:rPr>
      </w:pPr>
      <w:r>
        <w:rPr>
          <w:rFonts w:ascii="Century Gothic" w:hAnsi="Century Gothic"/>
          <w:sz w:val="20"/>
          <w:szCs w:val="20"/>
        </w:rPr>
        <w:t>A better way is to minimise</w:t>
      </w:r>
      <w:r w:rsidR="00CF2252" w:rsidRPr="008B64BB">
        <w:rPr>
          <w:rFonts w:ascii="Century Gothic" w:hAnsi="Century Gothic"/>
          <w:sz w:val="20"/>
          <w:szCs w:val="20"/>
        </w:rPr>
        <w:t xml:space="preserve"> pain through high quality palliative care that targets pain management in a pa</w:t>
      </w:r>
      <w:r w:rsidR="009579B3">
        <w:rPr>
          <w:rFonts w:ascii="Century Gothic" w:hAnsi="Century Gothic"/>
          <w:sz w:val="20"/>
          <w:szCs w:val="20"/>
        </w:rPr>
        <w:t>rticular patient</w:t>
      </w:r>
      <w:r w:rsidR="00CF2252" w:rsidRPr="008B64BB">
        <w:rPr>
          <w:rFonts w:ascii="Century Gothic" w:hAnsi="Century Gothic"/>
          <w:sz w:val="20"/>
          <w:szCs w:val="20"/>
        </w:rPr>
        <w:t xml:space="preserve">. </w:t>
      </w:r>
    </w:p>
    <w:p w:rsidR="00CF2252" w:rsidRPr="008B64BB" w:rsidRDefault="00CF2252" w:rsidP="008B64BB">
      <w:pPr>
        <w:jc w:val="both"/>
        <w:rPr>
          <w:rFonts w:ascii="Century Gothic" w:hAnsi="Century Gothic"/>
          <w:sz w:val="20"/>
          <w:szCs w:val="20"/>
        </w:rPr>
      </w:pPr>
      <w:r w:rsidRPr="008B64BB">
        <w:rPr>
          <w:rFonts w:ascii="Century Gothic" w:hAnsi="Century Gothic"/>
          <w:sz w:val="20"/>
          <w:szCs w:val="20"/>
        </w:rPr>
        <w:t>This moves to the heart of the issue</w:t>
      </w:r>
      <w:r w:rsidR="005B7383" w:rsidRPr="008B64BB">
        <w:rPr>
          <w:rFonts w:ascii="Century Gothic" w:hAnsi="Century Gothic"/>
          <w:sz w:val="20"/>
          <w:szCs w:val="20"/>
        </w:rPr>
        <w:t>. High quality palliative care</w:t>
      </w:r>
      <w:r w:rsidRPr="008B64BB">
        <w:rPr>
          <w:rFonts w:ascii="Century Gothic" w:hAnsi="Century Gothic"/>
          <w:sz w:val="20"/>
          <w:szCs w:val="20"/>
        </w:rPr>
        <w:t xml:space="preserve"> </w:t>
      </w:r>
      <w:r w:rsidR="005B7383" w:rsidRPr="008B64BB">
        <w:rPr>
          <w:rFonts w:ascii="Century Gothic" w:hAnsi="Century Gothic"/>
          <w:sz w:val="20"/>
          <w:szCs w:val="20"/>
        </w:rPr>
        <w:t xml:space="preserve">makes the euthanasia option </w:t>
      </w:r>
      <w:r w:rsidR="00A50D00">
        <w:rPr>
          <w:rFonts w:ascii="Century Gothic" w:hAnsi="Century Gothic"/>
          <w:sz w:val="20"/>
          <w:szCs w:val="20"/>
        </w:rPr>
        <w:t>unnecessary</w:t>
      </w:r>
      <w:r w:rsidR="00690B8F">
        <w:rPr>
          <w:rFonts w:ascii="Century Gothic" w:hAnsi="Century Gothic"/>
          <w:sz w:val="20"/>
          <w:szCs w:val="20"/>
        </w:rPr>
        <w:t>. Admittedly</w:t>
      </w:r>
      <w:r w:rsidR="005B7383" w:rsidRPr="008B64BB">
        <w:rPr>
          <w:rFonts w:ascii="Century Gothic" w:hAnsi="Century Gothic"/>
          <w:sz w:val="20"/>
          <w:szCs w:val="20"/>
        </w:rPr>
        <w:t>, Catholic medical ethics has always acknowledged that pain r</w:t>
      </w:r>
      <w:r w:rsidR="00AF7F87" w:rsidRPr="008B64BB">
        <w:rPr>
          <w:rFonts w:ascii="Century Gothic" w:hAnsi="Century Gothic"/>
          <w:sz w:val="20"/>
          <w:szCs w:val="20"/>
        </w:rPr>
        <w:t>elief in terminal conditions</w:t>
      </w:r>
      <w:r w:rsidR="005B7383" w:rsidRPr="008B64BB">
        <w:rPr>
          <w:rFonts w:ascii="Century Gothic" w:hAnsi="Century Gothic"/>
          <w:sz w:val="20"/>
          <w:szCs w:val="20"/>
        </w:rPr>
        <w:t xml:space="preserve">, in fact, </w:t>
      </w:r>
      <w:r w:rsidR="00AF7F87" w:rsidRPr="008B64BB">
        <w:rPr>
          <w:rFonts w:ascii="Century Gothic" w:hAnsi="Century Gothic"/>
          <w:sz w:val="20"/>
          <w:szCs w:val="20"/>
        </w:rPr>
        <w:t xml:space="preserve">may </w:t>
      </w:r>
      <w:r w:rsidR="005B7383" w:rsidRPr="008B64BB">
        <w:rPr>
          <w:rFonts w:ascii="Century Gothic" w:hAnsi="Century Gothic"/>
          <w:sz w:val="20"/>
          <w:szCs w:val="20"/>
        </w:rPr>
        <w:t xml:space="preserve">shorten life. </w:t>
      </w:r>
      <w:r w:rsidR="00AF7F87" w:rsidRPr="008B64BB">
        <w:rPr>
          <w:rFonts w:ascii="Century Gothic" w:hAnsi="Century Gothic"/>
          <w:sz w:val="20"/>
          <w:szCs w:val="20"/>
        </w:rPr>
        <w:t>However,</w:t>
      </w:r>
      <w:r w:rsidR="005B7383" w:rsidRPr="008B64BB">
        <w:rPr>
          <w:rFonts w:ascii="Century Gothic" w:hAnsi="Century Gothic"/>
          <w:sz w:val="20"/>
          <w:szCs w:val="20"/>
        </w:rPr>
        <w:t xml:space="preserve"> the </w:t>
      </w:r>
      <w:r w:rsidR="00AF7F87" w:rsidRPr="008B64BB">
        <w:rPr>
          <w:rFonts w:ascii="Century Gothic" w:hAnsi="Century Gothic"/>
          <w:sz w:val="20"/>
          <w:szCs w:val="20"/>
        </w:rPr>
        <w:t>all-important</w:t>
      </w:r>
      <w:r w:rsidR="005B7383" w:rsidRPr="008B64BB">
        <w:rPr>
          <w:rFonts w:ascii="Century Gothic" w:hAnsi="Century Gothic"/>
          <w:sz w:val="20"/>
          <w:szCs w:val="20"/>
        </w:rPr>
        <w:t xml:space="preserve"> intention is to relieve pain. Death must not be the intended outcome.</w:t>
      </w:r>
    </w:p>
    <w:p w:rsidR="00B41E88" w:rsidRPr="008B64BB" w:rsidRDefault="005B7383" w:rsidP="008B64BB">
      <w:pPr>
        <w:jc w:val="both"/>
        <w:rPr>
          <w:rFonts w:ascii="Century Gothic" w:hAnsi="Century Gothic"/>
          <w:sz w:val="20"/>
          <w:szCs w:val="20"/>
        </w:rPr>
      </w:pPr>
      <w:r w:rsidRPr="008B64BB">
        <w:rPr>
          <w:rFonts w:ascii="Century Gothic" w:hAnsi="Century Gothic"/>
          <w:sz w:val="20"/>
          <w:szCs w:val="20"/>
        </w:rPr>
        <w:t xml:space="preserve">As an example of good palliative care in </w:t>
      </w:r>
      <w:r w:rsidR="009579B3">
        <w:rPr>
          <w:rFonts w:ascii="Century Gothic" w:hAnsi="Century Gothic"/>
          <w:sz w:val="20"/>
          <w:szCs w:val="20"/>
        </w:rPr>
        <w:t xml:space="preserve">the </w:t>
      </w:r>
      <w:r w:rsidRPr="008B64BB">
        <w:rPr>
          <w:rFonts w:ascii="Century Gothic" w:hAnsi="Century Gothic"/>
          <w:sz w:val="20"/>
          <w:szCs w:val="20"/>
        </w:rPr>
        <w:t xml:space="preserve">ACT, we can see the exceptional service offered by </w:t>
      </w:r>
      <w:r w:rsidRPr="008B64BB">
        <w:rPr>
          <w:rFonts w:ascii="Century Gothic" w:hAnsi="Century Gothic"/>
          <w:b/>
          <w:sz w:val="20"/>
          <w:szCs w:val="20"/>
        </w:rPr>
        <w:t>Clare Holland House.</w:t>
      </w:r>
      <w:r w:rsidR="00F2560B">
        <w:rPr>
          <w:rFonts w:ascii="Century Gothic" w:hAnsi="Century Gothic"/>
          <w:sz w:val="20"/>
          <w:szCs w:val="20"/>
        </w:rPr>
        <w:t xml:space="preserve"> They give</w:t>
      </w:r>
      <w:r w:rsidRPr="008B64BB">
        <w:rPr>
          <w:rFonts w:ascii="Century Gothic" w:hAnsi="Century Gothic"/>
          <w:sz w:val="20"/>
          <w:szCs w:val="20"/>
        </w:rPr>
        <w:t xml:space="preserve"> national leadership</w:t>
      </w:r>
      <w:r w:rsidR="00B41E88" w:rsidRPr="008B64BB">
        <w:rPr>
          <w:rFonts w:ascii="Century Gothic" w:hAnsi="Century Gothic"/>
          <w:sz w:val="20"/>
          <w:szCs w:val="20"/>
        </w:rPr>
        <w:t xml:space="preserve"> in </w:t>
      </w:r>
      <w:r w:rsidR="009579B3">
        <w:rPr>
          <w:rFonts w:ascii="Century Gothic" w:hAnsi="Century Gothic"/>
          <w:sz w:val="20"/>
          <w:szCs w:val="20"/>
        </w:rPr>
        <w:t>providing top treatment with</w:t>
      </w:r>
      <w:r w:rsidRPr="008B64BB">
        <w:rPr>
          <w:rFonts w:ascii="Century Gothic" w:hAnsi="Century Gothic"/>
          <w:sz w:val="20"/>
          <w:szCs w:val="20"/>
        </w:rPr>
        <w:t xml:space="preserve"> pa</w:t>
      </w:r>
      <w:r w:rsidR="00B41E88" w:rsidRPr="008B64BB">
        <w:rPr>
          <w:rFonts w:ascii="Century Gothic" w:hAnsi="Century Gothic"/>
          <w:sz w:val="20"/>
          <w:szCs w:val="20"/>
        </w:rPr>
        <w:t>in relief to th</w:t>
      </w:r>
      <w:r w:rsidR="00E31ECC" w:rsidRPr="008B64BB">
        <w:rPr>
          <w:rFonts w:ascii="Century Gothic" w:hAnsi="Century Gothic"/>
          <w:sz w:val="20"/>
          <w:szCs w:val="20"/>
        </w:rPr>
        <w:t>e terminally ill. Furthermore</w:t>
      </w:r>
      <w:r w:rsidR="00F2560B">
        <w:rPr>
          <w:rFonts w:ascii="Century Gothic" w:hAnsi="Century Gothic"/>
          <w:sz w:val="20"/>
          <w:szCs w:val="20"/>
        </w:rPr>
        <w:t>, it also deepens a social</w:t>
      </w:r>
      <w:r w:rsidR="00B41E88" w:rsidRPr="008B64BB">
        <w:rPr>
          <w:rFonts w:ascii="Century Gothic" w:hAnsi="Century Gothic"/>
          <w:sz w:val="20"/>
          <w:szCs w:val="20"/>
        </w:rPr>
        <w:t xml:space="preserve"> need</w:t>
      </w:r>
      <w:r w:rsidR="00A806F1">
        <w:rPr>
          <w:rFonts w:ascii="Century Gothic" w:hAnsi="Century Gothic"/>
          <w:sz w:val="20"/>
          <w:szCs w:val="20"/>
        </w:rPr>
        <w:t xml:space="preserve"> </w:t>
      </w:r>
      <w:r w:rsidR="00F2560B">
        <w:rPr>
          <w:rFonts w:ascii="Century Gothic" w:hAnsi="Century Gothic"/>
          <w:sz w:val="20"/>
          <w:szCs w:val="20"/>
        </w:rPr>
        <w:t xml:space="preserve">pastorally </w:t>
      </w:r>
      <w:r w:rsidR="00A806F1">
        <w:rPr>
          <w:rFonts w:ascii="Century Gothic" w:hAnsi="Century Gothic"/>
          <w:sz w:val="20"/>
          <w:szCs w:val="20"/>
        </w:rPr>
        <w:t xml:space="preserve">to </w:t>
      </w:r>
      <w:r w:rsidRPr="008B64BB">
        <w:rPr>
          <w:rFonts w:ascii="Century Gothic" w:hAnsi="Century Gothic"/>
          <w:sz w:val="20"/>
          <w:szCs w:val="20"/>
        </w:rPr>
        <w:t xml:space="preserve">assist patients and their </w:t>
      </w:r>
      <w:r w:rsidR="00001912" w:rsidRPr="008B64BB">
        <w:rPr>
          <w:rFonts w:ascii="Century Gothic" w:hAnsi="Century Gothic"/>
          <w:sz w:val="20"/>
          <w:szCs w:val="20"/>
        </w:rPr>
        <w:t>famili</w:t>
      </w:r>
      <w:r w:rsidR="00001912">
        <w:rPr>
          <w:rFonts w:ascii="Century Gothic" w:hAnsi="Century Gothic"/>
          <w:sz w:val="20"/>
          <w:szCs w:val="20"/>
        </w:rPr>
        <w:t>es</w:t>
      </w:r>
      <w:r w:rsidRPr="008B64BB">
        <w:rPr>
          <w:rFonts w:ascii="Century Gothic" w:hAnsi="Century Gothic"/>
          <w:sz w:val="20"/>
          <w:szCs w:val="20"/>
        </w:rPr>
        <w:t xml:space="preserve"> and friends to </w:t>
      </w:r>
      <w:r w:rsidR="00B41E88" w:rsidRPr="008B64BB">
        <w:rPr>
          <w:rFonts w:ascii="Century Gothic" w:hAnsi="Century Gothic"/>
          <w:sz w:val="20"/>
          <w:szCs w:val="20"/>
        </w:rPr>
        <w:t>approach inevitable death with grace. There is no hint</w:t>
      </w:r>
      <w:r w:rsidR="00EB6263" w:rsidRPr="008B64BB">
        <w:rPr>
          <w:rFonts w:ascii="Century Gothic" w:hAnsi="Century Gothic"/>
          <w:sz w:val="20"/>
          <w:szCs w:val="20"/>
        </w:rPr>
        <w:t xml:space="preserve"> in these </w:t>
      </w:r>
      <w:r w:rsidR="00EB6263" w:rsidRPr="008B64BB">
        <w:rPr>
          <w:rFonts w:ascii="Century Gothic" w:hAnsi="Century Gothic"/>
          <w:sz w:val="20"/>
          <w:szCs w:val="20"/>
        </w:rPr>
        <w:lastRenderedPageBreak/>
        <w:t>proposals</w:t>
      </w:r>
      <w:r w:rsidR="00B41E88" w:rsidRPr="008B64BB">
        <w:rPr>
          <w:rFonts w:ascii="Century Gothic" w:hAnsi="Century Gothic"/>
          <w:sz w:val="20"/>
          <w:szCs w:val="20"/>
        </w:rPr>
        <w:t xml:space="preserve"> that euthanasia is an option due to </w:t>
      </w:r>
      <w:r w:rsidR="00E31ECC" w:rsidRPr="008B64BB">
        <w:rPr>
          <w:rFonts w:ascii="Century Gothic" w:hAnsi="Century Gothic"/>
          <w:sz w:val="20"/>
          <w:szCs w:val="20"/>
        </w:rPr>
        <w:t>social isolation, loneliness or</w:t>
      </w:r>
      <w:r w:rsidR="00B41E88" w:rsidRPr="008B64BB">
        <w:rPr>
          <w:rFonts w:ascii="Century Gothic" w:hAnsi="Century Gothic"/>
          <w:sz w:val="20"/>
          <w:szCs w:val="20"/>
        </w:rPr>
        <w:t xml:space="preserve"> the fear of being a burden.</w:t>
      </w:r>
    </w:p>
    <w:p w:rsidR="00B41E88" w:rsidRPr="008B64BB" w:rsidRDefault="00B41E88" w:rsidP="008B64BB">
      <w:pPr>
        <w:jc w:val="both"/>
        <w:rPr>
          <w:rFonts w:ascii="Century Gothic" w:hAnsi="Century Gothic"/>
          <w:sz w:val="20"/>
          <w:szCs w:val="20"/>
        </w:rPr>
      </w:pPr>
      <w:r w:rsidRPr="008B64BB">
        <w:rPr>
          <w:rFonts w:ascii="Century Gothic" w:hAnsi="Century Gothic"/>
          <w:sz w:val="20"/>
          <w:szCs w:val="20"/>
        </w:rPr>
        <w:t xml:space="preserve">Further financial resources </w:t>
      </w:r>
      <w:r w:rsidR="00EB6263" w:rsidRPr="008B64BB">
        <w:rPr>
          <w:rFonts w:ascii="Century Gothic" w:hAnsi="Century Gothic"/>
          <w:sz w:val="20"/>
          <w:szCs w:val="20"/>
        </w:rPr>
        <w:t xml:space="preserve">are needed </w:t>
      </w:r>
      <w:r w:rsidRPr="008B64BB">
        <w:rPr>
          <w:rFonts w:ascii="Century Gothic" w:hAnsi="Century Gothic"/>
          <w:sz w:val="20"/>
          <w:szCs w:val="20"/>
        </w:rPr>
        <w:t xml:space="preserve">to deepen and expand palliative care’s medical and social </w:t>
      </w:r>
      <w:r w:rsidR="00AF7F87" w:rsidRPr="008B64BB">
        <w:rPr>
          <w:rFonts w:ascii="Century Gothic" w:hAnsi="Century Gothic"/>
          <w:sz w:val="20"/>
          <w:szCs w:val="20"/>
        </w:rPr>
        <w:t>availability</w:t>
      </w:r>
      <w:r w:rsidRPr="008B64BB">
        <w:rPr>
          <w:rFonts w:ascii="Century Gothic" w:hAnsi="Century Gothic"/>
          <w:sz w:val="20"/>
          <w:szCs w:val="20"/>
        </w:rPr>
        <w:t xml:space="preserve">, especially in remote areas. The socially marginalised </w:t>
      </w:r>
      <w:r w:rsidR="00001912">
        <w:rPr>
          <w:rFonts w:ascii="Century Gothic" w:hAnsi="Century Gothic"/>
          <w:sz w:val="20"/>
          <w:szCs w:val="20"/>
        </w:rPr>
        <w:t>need better access to such high-</w:t>
      </w:r>
      <w:r w:rsidRPr="008B64BB">
        <w:rPr>
          <w:rFonts w:ascii="Century Gothic" w:hAnsi="Century Gothic"/>
          <w:sz w:val="20"/>
          <w:szCs w:val="20"/>
        </w:rPr>
        <w:t>quality palliative services.</w:t>
      </w:r>
    </w:p>
    <w:p w:rsidR="001461A0" w:rsidRPr="008B64BB" w:rsidRDefault="001461A0" w:rsidP="008B64BB">
      <w:pPr>
        <w:jc w:val="both"/>
        <w:rPr>
          <w:rFonts w:ascii="Century Gothic" w:hAnsi="Century Gothic"/>
          <w:sz w:val="20"/>
          <w:szCs w:val="20"/>
        </w:rPr>
      </w:pPr>
    </w:p>
    <w:p w:rsidR="001461A0" w:rsidRPr="008B64BB" w:rsidRDefault="001461A0" w:rsidP="008B64BB">
      <w:pPr>
        <w:jc w:val="both"/>
        <w:rPr>
          <w:rFonts w:ascii="Century Gothic" w:hAnsi="Century Gothic"/>
          <w:b/>
          <w:sz w:val="20"/>
          <w:szCs w:val="20"/>
        </w:rPr>
      </w:pPr>
      <w:r w:rsidRPr="008B64BB">
        <w:rPr>
          <w:rFonts w:ascii="Century Gothic" w:hAnsi="Century Gothic"/>
          <w:b/>
          <w:sz w:val="20"/>
          <w:szCs w:val="20"/>
        </w:rPr>
        <w:t>ARGUMENTS AGAINST VAD DEEPENED BY RELIGIOUS PERSPECTIVE</w:t>
      </w:r>
      <w:r w:rsidR="0098067F" w:rsidRPr="008B64BB">
        <w:rPr>
          <w:rFonts w:ascii="Century Gothic" w:hAnsi="Century Gothic"/>
          <w:b/>
          <w:sz w:val="20"/>
          <w:szCs w:val="20"/>
        </w:rPr>
        <w:t>S – LOVE DOES NOT KILL LOVE.</w:t>
      </w:r>
    </w:p>
    <w:p w:rsidR="0098067F" w:rsidRPr="008B64BB" w:rsidRDefault="0098067F" w:rsidP="008B64BB">
      <w:pPr>
        <w:jc w:val="both"/>
        <w:rPr>
          <w:rFonts w:ascii="Century Gothic" w:hAnsi="Century Gothic"/>
          <w:sz w:val="20"/>
          <w:szCs w:val="20"/>
        </w:rPr>
      </w:pPr>
      <w:r w:rsidRPr="008B64BB">
        <w:rPr>
          <w:rFonts w:ascii="Century Gothic" w:hAnsi="Century Gothic"/>
          <w:sz w:val="20"/>
          <w:szCs w:val="20"/>
        </w:rPr>
        <w:t>Christians believe that the Go</w:t>
      </w:r>
      <w:r w:rsidR="00E30D9C" w:rsidRPr="008B64BB">
        <w:rPr>
          <w:rFonts w:ascii="Century Gothic" w:hAnsi="Century Gothic"/>
          <w:sz w:val="20"/>
          <w:szCs w:val="20"/>
        </w:rPr>
        <w:t>d of love has made human persons</w:t>
      </w:r>
      <w:r w:rsidRPr="008B64BB">
        <w:rPr>
          <w:rFonts w:ascii="Century Gothic" w:hAnsi="Century Gothic"/>
          <w:sz w:val="20"/>
          <w:szCs w:val="20"/>
        </w:rPr>
        <w:t xml:space="preserve"> in God’s own image and likeness. Each human p</w:t>
      </w:r>
      <w:r w:rsidR="00001912">
        <w:rPr>
          <w:rFonts w:ascii="Century Gothic" w:hAnsi="Century Gothic"/>
          <w:sz w:val="20"/>
          <w:szCs w:val="20"/>
        </w:rPr>
        <w:t>erson is thus precious and has</w:t>
      </w:r>
      <w:r w:rsidRPr="008B64BB">
        <w:rPr>
          <w:rFonts w:ascii="Century Gothic" w:hAnsi="Century Gothic"/>
          <w:sz w:val="20"/>
          <w:szCs w:val="20"/>
        </w:rPr>
        <w:t xml:space="preserve"> dignity beyond compare. This love is extended especially to the vulnerable and, in this case, the terminally ill. </w:t>
      </w:r>
    </w:p>
    <w:p w:rsidR="0098067F" w:rsidRPr="008B64BB" w:rsidRDefault="0098067F" w:rsidP="008B64BB">
      <w:pPr>
        <w:jc w:val="both"/>
        <w:rPr>
          <w:rFonts w:ascii="Century Gothic" w:hAnsi="Century Gothic"/>
          <w:sz w:val="20"/>
          <w:szCs w:val="20"/>
        </w:rPr>
      </w:pPr>
      <w:r w:rsidRPr="008B64BB">
        <w:rPr>
          <w:rFonts w:ascii="Century Gothic" w:hAnsi="Century Gothic"/>
          <w:sz w:val="20"/>
          <w:szCs w:val="20"/>
        </w:rPr>
        <w:t>Direct euthanasia to eliminate suffering</w:t>
      </w:r>
      <w:r w:rsidR="00320AA7" w:rsidRPr="008B64BB">
        <w:rPr>
          <w:rFonts w:ascii="Century Gothic" w:hAnsi="Century Gothic"/>
          <w:sz w:val="20"/>
          <w:szCs w:val="20"/>
        </w:rPr>
        <w:t xml:space="preserve"> (terminal or non-terminal)</w:t>
      </w:r>
      <w:r w:rsidRPr="008B64BB">
        <w:rPr>
          <w:rFonts w:ascii="Century Gothic" w:hAnsi="Century Gothic"/>
          <w:sz w:val="20"/>
          <w:szCs w:val="20"/>
        </w:rPr>
        <w:t xml:space="preserve"> is morally unacceptable. Love does not kill love. This is to be distinguished from discontinuing medical procedures that are burdensome, dangerous, extraordinary</w:t>
      </w:r>
      <w:r w:rsidR="00E30D9C" w:rsidRPr="008B64BB">
        <w:rPr>
          <w:rFonts w:ascii="Century Gothic" w:hAnsi="Century Gothic"/>
          <w:sz w:val="20"/>
          <w:szCs w:val="20"/>
        </w:rPr>
        <w:t xml:space="preserve"> or </w:t>
      </w:r>
      <w:r w:rsidR="00A50D00" w:rsidRPr="008B64BB">
        <w:rPr>
          <w:rFonts w:ascii="Century Gothic" w:hAnsi="Century Gothic"/>
          <w:sz w:val="20"/>
          <w:szCs w:val="20"/>
        </w:rPr>
        <w:t>overly zealous</w:t>
      </w:r>
      <w:r w:rsidR="00E30D9C" w:rsidRPr="008B64BB">
        <w:rPr>
          <w:rFonts w:ascii="Century Gothic" w:hAnsi="Century Gothic"/>
          <w:sz w:val="20"/>
          <w:szCs w:val="20"/>
        </w:rPr>
        <w:t>. Here we do not intend to hasten death, but do not impede its inevitability. This acceptance of impending death, however, never excludes ordinary care owed to a sick person.</w:t>
      </w:r>
    </w:p>
    <w:p w:rsidR="00E30D9C" w:rsidRPr="008B64BB" w:rsidRDefault="00E30D9C" w:rsidP="008B64BB">
      <w:pPr>
        <w:jc w:val="both"/>
        <w:rPr>
          <w:rFonts w:ascii="Century Gothic" w:hAnsi="Century Gothic"/>
          <w:sz w:val="20"/>
          <w:szCs w:val="20"/>
        </w:rPr>
      </w:pPr>
      <w:r w:rsidRPr="008B64BB">
        <w:rPr>
          <w:rFonts w:ascii="Century Gothic" w:hAnsi="Century Gothic"/>
          <w:sz w:val="20"/>
          <w:szCs w:val="20"/>
        </w:rPr>
        <w:t xml:space="preserve">The dignity that Christians speak of is not the “dying with dignity” ideology of the VAD promotors. Christian dignity is infinitely more encompassing. This deeper dignity is not contingent on physical or mental capacity. </w:t>
      </w:r>
    </w:p>
    <w:p w:rsidR="00CE47B4" w:rsidRPr="008B64BB" w:rsidRDefault="00CE47B4" w:rsidP="008B64BB">
      <w:pPr>
        <w:jc w:val="both"/>
        <w:rPr>
          <w:rFonts w:ascii="Century Gothic" w:hAnsi="Century Gothic"/>
          <w:sz w:val="20"/>
          <w:szCs w:val="20"/>
        </w:rPr>
      </w:pPr>
      <w:r w:rsidRPr="008B64BB">
        <w:rPr>
          <w:rFonts w:ascii="Century Gothic" w:hAnsi="Century Gothic"/>
          <w:sz w:val="20"/>
          <w:szCs w:val="20"/>
        </w:rPr>
        <w:t xml:space="preserve">No one should die alone and unsupported. “My Choice” decisions seem attractive to our culture, but they are so lonely in their activation. “Our Choice” involves all the family and friends of the terminally ill </w:t>
      </w:r>
      <w:r w:rsidR="009579B3">
        <w:rPr>
          <w:rFonts w:ascii="Century Gothic" w:hAnsi="Century Gothic"/>
          <w:sz w:val="20"/>
          <w:szCs w:val="20"/>
        </w:rPr>
        <w:t>being</w:t>
      </w:r>
      <w:r w:rsidRPr="008B64BB">
        <w:rPr>
          <w:rFonts w:ascii="Century Gothic" w:hAnsi="Century Gothic"/>
          <w:sz w:val="20"/>
          <w:szCs w:val="20"/>
        </w:rPr>
        <w:t xml:space="preserve"> involved in </w:t>
      </w:r>
      <w:r w:rsidR="009579B3">
        <w:rPr>
          <w:rFonts w:ascii="Century Gothic" w:hAnsi="Century Gothic"/>
          <w:sz w:val="20"/>
          <w:szCs w:val="20"/>
        </w:rPr>
        <w:t xml:space="preserve">the </w:t>
      </w:r>
      <w:r w:rsidRPr="008B64BB">
        <w:rPr>
          <w:rFonts w:ascii="Century Gothic" w:hAnsi="Century Gothic"/>
          <w:sz w:val="20"/>
          <w:szCs w:val="20"/>
        </w:rPr>
        <w:t xml:space="preserve">decisions and loving care of the dying. To decide on VAD </w:t>
      </w:r>
      <w:r w:rsidR="009579B3">
        <w:rPr>
          <w:rFonts w:ascii="Century Gothic" w:hAnsi="Century Gothic"/>
          <w:sz w:val="20"/>
          <w:szCs w:val="20"/>
        </w:rPr>
        <w:t>for the reason of</w:t>
      </w:r>
      <w:r w:rsidR="00AF696B">
        <w:rPr>
          <w:rFonts w:ascii="Century Gothic" w:hAnsi="Century Gothic"/>
          <w:sz w:val="20"/>
          <w:szCs w:val="20"/>
        </w:rPr>
        <w:t xml:space="preserve"> </w:t>
      </w:r>
      <w:r w:rsidRPr="008B64BB">
        <w:rPr>
          <w:rFonts w:ascii="Century Gothic" w:hAnsi="Century Gothic"/>
          <w:sz w:val="20"/>
          <w:szCs w:val="20"/>
        </w:rPr>
        <w:t>not wanting to be a “burden” on others is a very sad assessment of contemporary society. Christians build hospitals and nursing facilities to indicate the way that we want to walk together with the frail and sick.</w:t>
      </w:r>
    </w:p>
    <w:p w:rsidR="00CE47B4" w:rsidRPr="008B64BB" w:rsidRDefault="00CE47B4" w:rsidP="008B64BB">
      <w:pPr>
        <w:jc w:val="both"/>
        <w:rPr>
          <w:rFonts w:ascii="Century Gothic" w:hAnsi="Century Gothic"/>
          <w:sz w:val="20"/>
          <w:szCs w:val="20"/>
        </w:rPr>
      </w:pPr>
    </w:p>
    <w:p w:rsidR="00CE47B4" w:rsidRPr="008B64BB" w:rsidRDefault="00C82190" w:rsidP="008B64BB">
      <w:pPr>
        <w:jc w:val="both"/>
        <w:rPr>
          <w:rFonts w:ascii="Century Gothic" w:hAnsi="Century Gothic"/>
          <w:b/>
          <w:sz w:val="20"/>
          <w:szCs w:val="20"/>
        </w:rPr>
      </w:pPr>
      <w:r w:rsidRPr="008B64BB">
        <w:rPr>
          <w:rFonts w:ascii="Century Gothic" w:hAnsi="Century Gothic"/>
          <w:b/>
          <w:sz w:val="20"/>
          <w:szCs w:val="20"/>
        </w:rPr>
        <w:t>PRACTICAL ISSUES NEED FURTHER ETHICAL SCRUTINY.</w:t>
      </w:r>
    </w:p>
    <w:p w:rsidR="00473A44" w:rsidRPr="008B64BB" w:rsidRDefault="00CE47B4" w:rsidP="008B64BB">
      <w:pPr>
        <w:jc w:val="both"/>
        <w:rPr>
          <w:rFonts w:ascii="Century Gothic" w:hAnsi="Century Gothic"/>
          <w:sz w:val="20"/>
          <w:szCs w:val="20"/>
        </w:rPr>
      </w:pPr>
      <w:r w:rsidRPr="008B64BB">
        <w:rPr>
          <w:rFonts w:ascii="Century Gothic" w:hAnsi="Century Gothic"/>
          <w:sz w:val="20"/>
          <w:szCs w:val="20"/>
        </w:rPr>
        <w:t xml:space="preserve">Australians are very practical people. ACT proposed legislation on VAD offers </w:t>
      </w:r>
      <w:r w:rsidR="00473A44" w:rsidRPr="008B64BB">
        <w:rPr>
          <w:rFonts w:ascii="Century Gothic" w:hAnsi="Century Gothic"/>
          <w:sz w:val="20"/>
          <w:szCs w:val="20"/>
        </w:rPr>
        <w:t xml:space="preserve">much in practical access to such poison. Yet these areas need careful ethical scrutiny. </w:t>
      </w:r>
      <w:r w:rsidR="00C82190" w:rsidRPr="008B64BB">
        <w:rPr>
          <w:rFonts w:ascii="Century Gothic" w:hAnsi="Century Gothic"/>
          <w:sz w:val="20"/>
          <w:szCs w:val="20"/>
        </w:rPr>
        <w:t>To date, this has not been done.</w:t>
      </w:r>
    </w:p>
    <w:p w:rsidR="00CE47B4" w:rsidRPr="008B64BB" w:rsidRDefault="00473A44" w:rsidP="008B64BB">
      <w:pPr>
        <w:jc w:val="both"/>
        <w:rPr>
          <w:rFonts w:ascii="Century Gothic" w:hAnsi="Century Gothic"/>
          <w:sz w:val="20"/>
          <w:szCs w:val="20"/>
        </w:rPr>
      </w:pPr>
      <w:r w:rsidRPr="008B64BB">
        <w:rPr>
          <w:rFonts w:ascii="Century Gothic" w:hAnsi="Century Gothic"/>
          <w:sz w:val="20"/>
          <w:szCs w:val="20"/>
        </w:rPr>
        <w:t xml:space="preserve">Issues </w:t>
      </w:r>
      <w:r w:rsidR="00C82190" w:rsidRPr="008B64BB">
        <w:rPr>
          <w:rFonts w:ascii="Century Gothic" w:hAnsi="Century Gothic"/>
          <w:sz w:val="20"/>
          <w:szCs w:val="20"/>
        </w:rPr>
        <w:t xml:space="preserve">include the following: </w:t>
      </w:r>
      <w:r w:rsidR="00320AA7" w:rsidRPr="008B64BB">
        <w:rPr>
          <w:rFonts w:ascii="Century Gothic" w:hAnsi="Century Gothic"/>
          <w:sz w:val="20"/>
          <w:szCs w:val="20"/>
        </w:rPr>
        <w:t>eligibility to access these procedures;</w:t>
      </w:r>
      <w:r w:rsidRPr="008B64BB">
        <w:rPr>
          <w:rFonts w:ascii="Century Gothic" w:hAnsi="Century Gothic"/>
          <w:sz w:val="20"/>
          <w:szCs w:val="20"/>
        </w:rPr>
        <w:t xml:space="preserve"> finding </w:t>
      </w:r>
      <w:r w:rsidR="00320AA7" w:rsidRPr="008B64BB">
        <w:rPr>
          <w:rFonts w:ascii="Century Gothic" w:hAnsi="Century Gothic"/>
          <w:sz w:val="20"/>
          <w:szCs w:val="20"/>
        </w:rPr>
        <w:t>doctors prepared to participate;</w:t>
      </w:r>
      <w:r w:rsidRPr="008B64BB">
        <w:rPr>
          <w:rFonts w:ascii="Century Gothic" w:hAnsi="Century Gothic"/>
          <w:sz w:val="20"/>
          <w:szCs w:val="20"/>
        </w:rPr>
        <w:t xml:space="preserve"> the minimalised level of informe</w:t>
      </w:r>
      <w:r w:rsidR="00320AA7" w:rsidRPr="008B64BB">
        <w:rPr>
          <w:rFonts w:ascii="Century Gothic" w:hAnsi="Century Gothic"/>
          <w:sz w:val="20"/>
          <w:szCs w:val="20"/>
        </w:rPr>
        <w:t>d consent and freedom to choose;</w:t>
      </w:r>
      <w:r w:rsidRPr="008B64BB">
        <w:rPr>
          <w:rFonts w:ascii="Century Gothic" w:hAnsi="Century Gothic"/>
          <w:sz w:val="20"/>
          <w:szCs w:val="20"/>
        </w:rPr>
        <w:t xml:space="preserve"> what is to b</w:t>
      </w:r>
      <w:r w:rsidR="00320AA7" w:rsidRPr="008B64BB">
        <w:rPr>
          <w:rFonts w:ascii="Century Gothic" w:hAnsi="Century Gothic"/>
          <w:sz w:val="20"/>
          <w:szCs w:val="20"/>
        </w:rPr>
        <w:t>e written on death certificates; the issue of record keeping;</w:t>
      </w:r>
      <w:r w:rsidRPr="008B64BB">
        <w:rPr>
          <w:rFonts w:ascii="Century Gothic" w:hAnsi="Century Gothic"/>
          <w:sz w:val="20"/>
          <w:szCs w:val="20"/>
        </w:rPr>
        <w:t xml:space="preserve"> the pr</w:t>
      </w:r>
      <w:r w:rsidR="00320AA7" w:rsidRPr="008B64BB">
        <w:rPr>
          <w:rFonts w:ascii="Century Gothic" w:hAnsi="Century Gothic"/>
          <w:sz w:val="20"/>
          <w:szCs w:val="20"/>
        </w:rPr>
        <w:t>ovision of good palliative care;</w:t>
      </w:r>
      <w:r w:rsidRPr="008B64BB">
        <w:rPr>
          <w:rFonts w:ascii="Century Gothic" w:hAnsi="Century Gothic"/>
          <w:sz w:val="20"/>
          <w:szCs w:val="20"/>
        </w:rPr>
        <w:t xml:space="preserve"> the issue of conscientious objection by the me</w:t>
      </w:r>
      <w:r w:rsidR="00E547E5">
        <w:rPr>
          <w:rFonts w:ascii="Century Gothic" w:hAnsi="Century Gothic"/>
          <w:sz w:val="20"/>
          <w:szCs w:val="20"/>
        </w:rPr>
        <w:t>dical profession regarding</w:t>
      </w:r>
      <w:r w:rsidR="00320AA7" w:rsidRPr="008B64BB">
        <w:rPr>
          <w:rFonts w:ascii="Century Gothic" w:hAnsi="Century Gothic"/>
          <w:sz w:val="20"/>
          <w:szCs w:val="20"/>
        </w:rPr>
        <w:t xml:space="preserve"> involvement;</w:t>
      </w:r>
      <w:r w:rsidRPr="008B64BB">
        <w:rPr>
          <w:rFonts w:ascii="Century Gothic" w:hAnsi="Century Gothic"/>
          <w:sz w:val="20"/>
          <w:szCs w:val="20"/>
        </w:rPr>
        <w:t xml:space="preserve"> the insistence that VAD be considered a “health service” that all hospital facilities must provide as part of their suite of “services” to the public, and so on</w:t>
      </w:r>
      <w:r w:rsidR="00C82190" w:rsidRPr="008B64BB">
        <w:rPr>
          <w:rFonts w:ascii="Century Gothic" w:hAnsi="Century Gothic"/>
          <w:sz w:val="20"/>
          <w:szCs w:val="20"/>
        </w:rPr>
        <w:t>.</w:t>
      </w:r>
    </w:p>
    <w:p w:rsidR="00C82190" w:rsidRDefault="00C82190" w:rsidP="008B64BB">
      <w:pPr>
        <w:jc w:val="both"/>
        <w:rPr>
          <w:rFonts w:ascii="Century Gothic" w:hAnsi="Century Gothic"/>
          <w:sz w:val="20"/>
          <w:szCs w:val="20"/>
        </w:rPr>
      </w:pPr>
      <w:r w:rsidRPr="008B64BB">
        <w:rPr>
          <w:rFonts w:ascii="Century Gothic" w:hAnsi="Century Gothic"/>
          <w:sz w:val="20"/>
          <w:szCs w:val="20"/>
        </w:rPr>
        <w:t>It should come, therefore,</w:t>
      </w:r>
      <w:r w:rsidR="00AF696B">
        <w:rPr>
          <w:rFonts w:ascii="Century Gothic" w:hAnsi="Century Gothic"/>
          <w:sz w:val="20"/>
          <w:szCs w:val="20"/>
        </w:rPr>
        <w:t xml:space="preserve"> as no surprise when I state that</w:t>
      </w:r>
      <w:r w:rsidRPr="008B64BB">
        <w:rPr>
          <w:rFonts w:ascii="Century Gothic" w:hAnsi="Century Gothic"/>
          <w:sz w:val="20"/>
          <w:szCs w:val="20"/>
        </w:rPr>
        <w:t xml:space="preserve"> no Catholic facility and no staff of Catholic facilities w</w:t>
      </w:r>
      <w:r w:rsidR="00EB6263" w:rsidRPr="008B64BB">
        <w:rPr>
          <w:rFonts w:ascii="Century Gothic" w:hAnsi="Century Gothic"/>
          <w:sz w:val="20"/>
          <w:szCs w:val="20"/>
        </w:rPr>
        <w:t>ill participate in euthanasia or</w:t>
      </w:r>
      <w:r w:rsidRPr="008B64BB">
        <w:rPr>
          <w:rFonts w:ascii="Century Gothic" w:hAnsi="Century Gothic"/>
          <w:sz w:val="20"/>
          <w:szCs w:val="20"/>
        </w:rPr>
        <w:t xml:space="preserve"> assisted dying.</w:t>
      </w:r>
    </w:p>
    <w:p w:rsidR="0035432E" w:rsidRDefault="0035432E" w:rsidP="008B64BB">
      <w:pPr>
        <w:jc w:val="both"/>
        <w:rPr>
          <w:rFonts w:ascii="Century Gothic" w:hAnsi="Century Gothic"/>
          <w:sz w:val="20"/>
          <w:szCs w:val="20"/>
        </w:rPr>
      </w:pPr>
    </w:p>
    <w:p w:rsidR="0035432E" w:rsidRPr="0035432E" w:rsidRDefault="0035432E" w:rsidP="0035432E">
      <w:pPr>
        <w:jc w:val="right"/>
        <w:rPr>
          <w:rFonts w:ascii="Century Gothic" w:hAnsi="Century Gothic"/>
          <w:b/>
          <w:sz w:val="20"/>
          <w:szCs w:val="20"/>
        </w:rPr>
      </w:pPr>
      <w:r w:rsidRPr="0035432E">
        <w:rPr>
          <w:rFonts w:ascii="Century Gothic" w:hAnsi="Century Gothic"/>
          <w:b/>
          <w:sz w:val="20"/>
          <w:szCs w:val="20"/>
        </w:rPr>
        <w:t>ARCHBISHOP CHRISTOPHER PROWSE</w:t>
      </w:r>
    </w:p>
    <w:p w:rsidR="0035432E" w:rsidRPr="0035432E" w:rsidRDefault="0035432E" w:rsidP="0035432E">
      <w:pPr>
        <w:jc w:val="right"/>
        <w:rPr>
          <w:rFonts w:ascii="Century Gothic" w:hAnsi="Century Gothic"/>
          <w:b/>
          <w:sz w:val="20"/>
          <w:szCs w:val="20"/>
        </w:rPr>
      </w:pPr>
      <w:r w:rsidRPr="0035432E">
        <w:rPr>
          <w:rFonts w:ascii="Century Gothic" w:hAnsi="Century Gothic"/>
          <w:b/>
          <w:sz w:val="20"/>
          <w:szCs w:val="20"/>
        </w:rPr>
        <w:t>CATHOLIC ARCHBISHOP OF CANBERRA AND GOULBURN</w:t>
      </w:r>
    </w:p>
    <w:p w:rsidR="0035432E" w:rsidRPr="0035432E" w:rsidRDefault="0035432E" w:rsidP="0035432E">
      <w:pPr>
        <w:jc w:val="right"/>
        <w:rPr>
          <w:rFonts w:ascii="Century Gothic" w:hAnsi="Century Gothic"/>
          <w:b/>
          <w:sz w:val="20"/>
          <w:szCs w:val="20"/>
        </w:rPr>
      </w:pPr>
      <w:r w:rsidRPr="0035432E">
        <w:rPr>
          <w:rFonts w:ascii="Century Gothic" w:hAnsi="Century Gothic"/>
          <w:b/>
          <w:sz w:val="20"/>
          <w:szCs w:val="20"/>
        </w:rPr>
        <w:t>26</w:t>
      </w:r>
      <w:r w:rsidRPr="0035432E">
        <w:rPr>
          <w:rFonts w:ascii="Century Gothic" w:hAnsi="Century Gothic"/>
          <w:b/>
          <w:sz w:val="20"/>
          <w:szCs w:val="20"/>
          <w:vertAlign w:val="superscript"/>
        </w:rPr>
        <w:t>TH</w:t>
      </w:r>
      <w:r w:rsidRPr="0035432E">
        <w:rPr>
          <w:rFonts w:ascii="Century Gothic" w:hAnsi="Century Gothic"/>
          <w:b/>
          <w:sz w:val="20"/>
          <w:szCs w:val="20"/>
        </w:rPr>
        <w:t xml:space="preserve"> APRIL 2023</w:t>
      </w:r>
    </w:p>
    <w:sectPr w:rsidR="0035432E" w:rsidRPr="00354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95"/>
    <w:rsid w:val="00001912"/>
    <w:rsid w:val="00140C13"/>
    <w:rsid w:val="001461A0"/>
    <w:rsid w:val="00320AA7"/>
    <w:rsid w:val="0035432E"/>
    <w:rsid w:val="004558E9"/>
    <w:rsid w:val="00473A44"/>
    <w:rsid w:val="005B7383"/>
    <w:rsid w:val="00690B8F"/>
    <w:rsid w:val="00777FDF"/>
    <w:rsid w:val="00782695"/>
    <w:rsid w:val="008B64BB"/>
    <w:rsid w:val="00952E0A"/>
    <w:rsid w:val="009579B3"/>
    <w:rsid w:val="0098067F"/>
    <w:rsid w:val="00A50D00"/>
    <w:rsid w:val="00A806F1"/>
    <w:rsid w:val="00AF696B"/>
    <w:rsid w:val="00AF7F87"/>
    <w:rsid w:val="00B41E88"/>
    <w:rsid w:val="00C57015"/>
    <w:rsid w:val="00C82190"/>
    <w:rsid w:val="00CE47B4"/>
    <w:rsid w:val="00CF2252"/>
    <w:rsid w:val="00D43F6E"/>
    <w:rsid w:val="00E30D9C"/>
    <w:rsid w:val="00E31ECC"/>
    <w:rsid w:val="00E547E5"/>
    <w:rsid w:val="00EB6263"/>
    <w:rsid w:val="00F2560B"/>
    <w:rsid w:val="00FC30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6352"/>
  <w15:chartTrackingRefBased/>
  <w15:docId w15:val="{65916C8E-722A-42EE-A462-D1F634FC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Prowse</dc:creator>
  <cp:keywords/>
  <dc:description/>
  <cp:lastModifiedBy>Kylie Bereza</cp:lastModifiedBy>
  <cp:revision>6</cp:revision>
  <cp:lastPrinted>2023-04-18T05:09:00Z</cp:lastPrinted>
  <dcterms:created xsi:type="dcterms:W3CDTF">2023-04-26T05:06:00Z</dcterms:created>
  <dcterms:modified xsi:type="dcterms:W3CDTF">2023-04-26T05:35:00Z</dcterms:modified>
</cp:coreProperties>
</file>